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东莞市电力行业协会2020年度技术论坛暨会员代表大会参会回执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799"/>
        <w:gridCol w:w="1417"/>
        <w:gridCol w:w="26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单位名称（公章）</w:t>
            </w:r>
          </w:p>
        </w:tc>
        <w:tc>
          <w:tcPr>
            <w:tcW w:w="68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  名</w:t>
            </w:r>
          </w:p>
        </w:tc>
        <w:tc>
          <w:tcPr>
            <w:tcW w:w="68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   务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    机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请于20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午1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:00前将会议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参会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回执发至协会邮箱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DGDLHX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DGDLHX.CN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B47A8C"/>
    <w:rsid w:val="147A2702"/>
    <w:rsid w:val="6B29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页眉 Char"/>
    <w:link w:val="3"/>
    <w:qFormat/>
    <w:uiPriority w:val="99"/>
    <w:rPr>
      <w:sz w:val="18"/>
      <w:szCs w:val="18"/>
    </w:rPr>
  </w:style>
  <w:style w:type="character" w:customStyle="1" w:styleId="9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\&#26700;&#38754;\&#19996;&#33694;&#30005;&#34892;&#12308;2020&#12309;132&#21495;--&#20851;&#20110;&#21484;&#24320;&#19996;&#33694;&#24066;&#30005;&#21147;&#34892;&#19994;&#21327;&#20250;&#31532;&#20108;&#23626;&#29702;&#20107;&#20250;&#12289;&#30417;&#20107;&#20250;&#31532;&#21313;&#19977;&#27425;&#65288;&#36890;&#35759;&#65289;&#20250;&#35758;&#30340;&#36890;&#30693;\file:\C:\Users\dianli\Desktop\&#26368;&#32456;&#27719;&#25253;&#26448;&#26009;\&#19996;&#33694;&#24066;&#30005;&#21147;&#34892;&#19994;&#21327;&#20250;\&#31532;&#19968;&#23626;&#31532;&#20108;&#27425;&#20250;&#21592;&#22823;&#20250;-&#20934;&#22791;&#26448;&#26009;&#65288;6.11&#65289;\&#20851;&#20110;&#21484;&#24320;&#19996;&#33694;&#24066;&#30005;&#21147;&#34892;&#19994;&#21327;&#20250;&#31532;&#19968;&#23626;&#31532;&#20108;&#27425;&#20250;&#21592;&#22823;&#20250;&#30340;&#36890;&#30693;\&#20250;&#35758;&#22238;&#251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16C117-684C-4697-9A9D-79BBF9C01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会议回执</Template>
  <Company>Hewlett-Packard Company</Company>
  <Pages>1</Pages>
  <Words>74</Words>
  <Characters>99</Characters>
  <Paragraphs>19</Paragraphs>
  <TotalTime>2</TotalTime>
  <ScaleCrop>false</ScaleCrop>
  <LinksUpToDate>false</LinksUpToDate>
  <CharactersWithSpaces>109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2016-06-21T03:03:00Z</dcterms:created>
  <dc:creator>dianli</dc:creator>
  <cp:lastModifiedBy>温健尧</cp:lastModifiedBy>
  <dcterms:modified xsi:type="dcterms:W3CDTF">2020-12-11T11:30:48Z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